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AAD07" w14:textId="5BD879BF" w:rsidR="00B13093" w:rsidRPr="00B13093" w:rsidRDefault="00B13093" w:rsidP="0096430D">
      <w:pPr>
        <w:ind w:left="9214"/>
        <w:jc w:val="both"/>
        <w:rPr>
          <w:b/>
          <w:color w:val="000000" w:themeColor="text1"/>
          <w:lang w:val="ru-RU"/>
        </w:rPr>
      </w:pPr>
      <w:r w:rsidRPr="00B13093">
        <w:rPr>
          <w:b/>
          <w:lang w:val="ru-RU"/>
        </w:rPr>
        <w:t>Утвержден</w:t>
      </w:r>
      <w:r w:rsidRPr="00982175">
        <w:rPr>
          <w:b/>
          <w:lang w:val="kk-KZ"/>
        </w:rPr>
        <w:t>а</w:t>
      </w:r>
      <w:r w:rsidRPr="00B13093">
        <w:rPr>
          <w:b/>
          <w:lang w:val="ru-RU"/>
        </w:rPr>
        <w:t xml:space="preserve"> приказом </w:t>
      </w:r>
      <w:r w:rsidRPr="00982175">
        <w:rPr>
          <w:b/>
          <w:lang w:val="kk-KZ"/>
        </w:rPr>
        <w:t>гл</w:t>
      </w:r>
      <w:r w:rsidR="00F67CBA">
        <w:rPr>
          <w:b/>
          <w:lang w:val="kk-KZ"/>
        </w:rPr>
        <w:t>а</w:t>
      </w:r>
      <w:r w:rsidRPr="00982175">
        <w:rPr>
          <w:b/>
          <w:lang w:val="kk-KZ"/>
        </w:rPr>
        <w:t>вного врача Г</w:t>
      </w:r>
      <w:r>
        <w:rPr>
          <w:b/>
          <w:lang w:val="kk-KZ"/>
        </w:rPr>
        <w:t>К</w:t>
      </w:r>
      <w:r w:rsidRPr="00B13093">
        <w:rPr>
          <w:b/>
          <w:lang w:val="ru-RU"/>
        </w:rPr>
        <w:t xml:space="preserve">П на </w:t>
      </w:r>
      <w:proofErr w:type="gramStart"/>
      <w:r w:rsidRPr="00B13093">
        <w:rPr>
          <w:b/>
          <w:lang w:val="ru-RU"/>
        </w:rPr>
        <w:t xml:space="preserve">ПХВ </w:t>
      </w:r>
      <w:r>
        <w:rPr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976CF79" wp14:editId="2E020357">
            <wp:simplePos x="0" y="0"/>
            <wp:positionH relativeFrom="column">
              <wp:posOffset>-120015</wp:posOffset>
            </wp:positionH>
            <wp:positionV relativeFrom="paragraph">
              <wp:posOffset>-315595</wp:posOffset>
            </wp:positionV>
            <wp:extent cx="1685925" cy="1685925"/>
            <wp:effectExtent l="0" t="0" r="9525" b="9525"/>
            <wp:wrapNone/>
            <wp:docPr id="1" name="Рисунок 1" descr="C:\Users\OMTSAIDA\Pictures\logo-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TSAIDA\Pictures\logo-circl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3093">
        <w:rPr>
          <w:b/>
          <w:lang w:val="ru-RU"/>
        </w:rPr>
        <w:t xml:space="preserve"> «</w:t>
      </w:r>
      <w:proofErr w:type="gramEnd"/>
      <w:r w:rsidRPr="00B13093">
        <w:rPr>
          <w:b/>
          <w:lang w:val="ru-RU"/>
        </w:rPr>
        <w:t xml:space="preserve">Городская клиническая инфекционная больница им. </w:t>
      </w:r>
      <w:proofErr w:type="spellStart"/>
      <w:r w:rsidRPr="00B13093">
        <w:rPr>
          <w:b/>
          <w:lang w:val="ru-RU"/>
        </w:rPr>
        <w:t>И.Жекеновой</w:t>
      </w:r>
      <w:proofErr w:type="spellEnd"/>
      <w:r w:rsidRPr="00B13093">
        <w:rPr>
          <w:b/>
          <w:lang w:val="ru-RU"/>
        </w:rPr>
        <w:t>»</w:t>
      </w:r>
      <w:r>
        <w:rPr>
          <w:b/>
          <w:lang w:val="kk-KZ"/>
        </w:rPr>
        <w:t xml:space="preserve"> </w:t>
      </w:r>
      <w:r w:rsidRPr="00B13093">
        <w:rPr>
          <w:b/>
          <w:lang w:val="ru-RU"/>
        </w:rPr>
        <w:t>УЗ</w:t>
      </w:r>
      <w:r w:rsidRPr="00776BD3">
        <w:rPr>
          <w:b/>
          <w:lang w:val="kk-KZ"/>
        </w:rPr>
        <w:t xml:space="preserve"> </w:t>
      </w:r>
      <w:r w:rsidRPr="00B13093">
        <w:rPr>
          <w:b/>
          <w:lang w:val="ru-RU"/>
        </w:rPr>
        <w:t xml:space="preserve">г. Алматы </w:t>
      </w:r>
      <w:proofErr w:type="spellStart"/>
      <w:r w:rsidRPr="00B13093">
        <w:rPr>
          <w:b/>
          <w:lang w:val="ru-RU"/>
        </w:rPr>
        <w:t>Абдрахманова</w:t>
      </w:r>
      <w:proofErr w:type="spellEnd"/>
      <w:r w:rsidRPr="00B13093">
        <w:rPr>
          <w:b/>
          <w:lang w:val="ru-RU"/>
        </w:rPr>
        <w:t xml:space="preserve"> </w:t>
      </w:r>
      <w:proofErr w:type="spellStart"/>
      <w:r w:rsidRPr="00B13093">
        <w:rPr>
          <w:b/>
          <w:lang w:val="ru-RU"/>
        </w:rPr>
        <w:t>Айгуль</w:t>
      </w:r>
      <w:proofErr w:type="spellEnd"/>
      <w:r w:rsidRPr="00B13093">
        <w:rPr>
          <w:b/>
          <w:lang w:val="ru-RU"/>
        </w:rPr>
        <w:t xml:space="preserve"> </w:t>
      </w:r>
      <w:proofErr w:type="spellStart"/>
      <w:r w:rsidRPr="00B13093">
        <w:rPr>
          <w:b/>
          <w:lang w:val="ru-RU"/>
        </w:rPr>
        <w:t>Каметовна</w:t>
      </w:r>
      <w:proofErr w:type="spellEnd"/>
      <w:r w:rsidRPr="00776BD3">
        <w:rPr>
          <w:b/>
          <w:lang w:val="kk-KZ"/>
        </w:rPr>
        <w:t xml:space="preserve"> №</w:t>
      </w:r>
      <w:r w:rsidR="00517798">
        <w:rPr>
          <w:b/>
          <w:color w:val="000000" w:themeColor="text1"/>
          <w:lang w:val="ru-RU"/>
        </w:rPr>
        <w:t>200</w:t>
      </w:r>
      <w:r w:rsidR="00C34DF9">
        <w:rPr>
          <w:b/>
          <w:color w:val="000000" w:themeColor="text1"/>
          <w:lang w:val="ru-RU"/>
        </w:rPr>
        <w:t>-Ө</w:t>
      </w:r>
      <w:r w:rsidR="00A654B0">
        <w:rPr>
          <w:b/>
          <w:color w:val="000000" w:themeColor="text1"/>
          <w:lang w:val="ru-RU"/>
        </w:rPr>
        <w:t xml:space="preserve"> </w:t>
      </w:r>
      <w:r w:rsidRPr="0096430D">
        <w:rPr>
          <w:b/>
          <w:color w:val="000000" w:themeColor="text1"/>
          <w:lang w:val="ru-RU"/>
        </w:rPr>
        <w:t>от «</w:t>
      </w:r>
      <w:r w:rsidR="00517798">
        <w:rPr>
          <w:b/>
          <w:color w:val="000000" w:themeColor="text1"/>
          <w:lang w:val="kk-KZ"/>
        </w:rPr>
        <w:t>15</w:t>
      </w:r>
      <w:r w:rsidRPr="0096430D">
        <w:rPr>
          <w:b/>
          <w:color w:val="000000" w:themeColor="text1"/>
          <w:lang w:val="ru-RU"/>
        </w:rPr>
        <w:t xml:space="preserve">» </w:t>
      </w:r>
      <w:r w:rsidR="00517798">
        <w:rPr>
          <w:b/>
          <w:color w:val="000000" w:themeColor="text1"/>
          <w:lang w:val="kk-KZ"/>
        </w:rPr>
        <w:t>ноября</w:t>
      </w:r>
      <w:r w:rsidR="00517798">
        <w:rPr>
          <w:b/>
          <w:color w:val="000000" w:themeColor="text1"/>
          <w:lang w:val="ru-RU"/>
        </w:rPr>
        <w:t xml:space="preserve"> 2022</w:t>
      </w:r>
      <w:r w:rsidRPr="00B13093">
        <w:rPr>
          <w:b/>
          <w:color w:val="000000" w:themeColor="text1"/>
          <w:lang w:val="ru-RU"/>
        </w:rPr>
        <w:t>года</w:t>
      </w:r>
    </w:p>
    <w:p w14:paraId="5BACA65B" w14:textId="77777777" w:rsidR="00B13093" w:rsidRDefault="00B13093" w:rsidP="00B13093">
      <w:pPr>
        <w:ind w:left="9498"/>
        <w:jc w:val="both"/>
        <w:rPr>
          <w:b/>
        </w:rPr>
      </w:pPr>
      <w:r w:rsidRPr="00982175">
        <w:rPr>
          <w:b/>
        </w:rPr>
        <w:t>______________________________________________</w:t>
      </w:r>
    </w:p>
    <w:p w14:paraId="05AAD728" w14:textId="77777777" w:rsidR="00775920" w:rsidRPr="00775920" w:rsidRDefault="00775920" w:rsidP="00121439">
      <w:pPr>
        <w:pStyle w:val="a5"/>
        <w:jc w:val="right"/>
        <w:rPr>
          <w:b/>
          <w:bCs/>
          <w:color w:val="000000"/>
          <w:u w:val="single"/>
        </w:rPr>
      </w:pPr>
    </w:p>
    <w:p w14:paraId="750800BB" w14:textId="4F10F07B" w:rsidR="00B13093" w:rsidRPr="00F60CB4" w:rsidRDefault="004D5F7D" w:rsidP="00B13093">
      <w:pPr>
        <w:jc w:val="center"/>
        <w:rPr>
          <w:b/>
          <w:bCs/>
          <w:lang w:val="ru-RU"/>
        </w:rPr>
      </w:pPr>
      <w:r w:rsidRPr="00F60CB4">
        <w:rPr>
          <w:b/>
          <w:bCs/>
          <w:lang w:val="ru-RU"/>
        </w:rPr>
        <w:t>Техническая спецификация</w:t>
      </w:r>
    </w:p>
    <w:tbl>
      <w:tblPr>
        <w:tblW w:w="151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468"/>
        <w:gridCol w:w="648"/>
        <w:gridCol w:w="2460"/>
        <w:gridCol w:w="5925"/>
        <w:gridCol w:w="1995"/>
      </w:tblGrid>
      <w:tr w:rsidR="004D5F7D" w:rsidRPr="00121439" w14:paraId="7FF6C82A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9F1D1" w14:textId="77777777" w:rsidR="004D5F7D" w:rsidRPr="00121439" w:rsidRDefault="004D5F7D" w:rsidP="00121439">
            <w:pPr>
              <w:spacing w:after="0" w:line="240" w:lineRule="auto"/>
              <w:contextualSpacing/>
              <w:jc w:val="center"/>
            </w:pPr>
            <w:r w:rsidRPr="00121439">
              <w:rPr>
                <w:b/>
                <w:color w:val="000000"/>
              </w:rPr>
              <w:t>№ п/п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E8CA2" w14:textId="242F2441" w:rsidR="004D5F7D" w:rsidRPr="00121439" w:rsidRDefault="004D5F7D" w:rsidP="00121439">
            <w:pPr>
              <w:spacing w:after="0" w:line="240" w:lineRule="auto"/>
              <w:contextualSpacing/>
              <w:jc w:val="center"/>
            </w:pPr>
            <w:proofErr w:type="spellStart"/>
            <w:r w:rsidRPr="00121439">
              <w:rPr>
                <w:b/>
                <w:color w:val="000000"/>
              </w:rPr>
              <w:t>Критерии</w:t>
            </w:r>
            <w:proofErr w:type="spellEnd"/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5F50D" w14:textId="47585E86" w:rsidR="004D5F7D" w:rsidRPr="00121439" w:rsidRDefault="004D5F7D" w:rsidP="00121439">
            <w:pPr>
              <w:spacing w:after="0" w:line="240" w:lineRule="auto"/>
              <w:contextualSpacing/>
              <w:jc w:val="center"/>
            </w:pPr>
            <w:proofErr w:type="spellStart"/>
            <w:r w:rsidRPr="00121439">
              <w:rPr>
                <w:b/>
                <w:color w:val="000000"/>
              </w:rPr>
              <w:t>Описание</w:t>
            </w:r>
            <w:proofErr w:type="spellEnd"/>
          </w:p>
        </w:tc>
      </w:tr>
      <w:tr w:rsidR="004D5F7D" w:rsidRPr="00F03DDA" w14:paraId="0583D276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9E84C" w14:textId="77777777" w:rsidR="004D5F7D" w:rsidRPr="00121439" w:rsidRDefault="004D5F7D" w:rsidP="00121439">
            <w:pPr>
              <w:spacing w:after="0" w:line="240" w:lineRule="auto"/>
              <w:ind w:left="20"/>
              <w:contextualSpacing/>
              <w:jc w:val="center"/>
            </w:pPr>
            <w:r w:rsidRPr="00121439">
              <w:rPr>
                <w:color w:val="000000"/>
              </w:rPr>
              <w:t>1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5D6FC" w14:textId="77777777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color w:val="000000"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Наименование медицинской техники (далее – МТ)</w:t>
            </w:r>
          </w:p>
          <w:p w14:paraId="2F017AF6" w14:textId="5E757E73" w:rsidR="004D5F7D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lang w:val="ru-RU"/>
              </w:rPr>
            </w:pPr>
            <w:r w:rsidRPr="00121439">
              <w:rPr>
                <w:color w:val="000000"/>
                <w:lang w:val="ru-RU"/>
              </w:rPr>
              <w:t>(в соответствии с государственным реестром МТ  с указанием модели, наименования производителя, страны)</w:t>
            </w: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26730" w14:textId="0EF3ADC9" w:rsidR="008C2F09" w:rsidRPr="00121439" w:rsidRDefault="008C2F09" w:rsidP="00121439">
            <w:pPr>
              <w:spacing w:after="0" w:line="240" w:lineRule="auto"/>
              <w:contextualSpacing/>
              <w:rPr>
                <w:bCs/>
                <w:kern w:val="1"/>
                <w:lang w:val="ru-RU" w:eastAsia="ar-SA"/>
              </w:rPr>
            </w:pPr>
            <w:r w:rsidRPr="00121439">
              <w:rPr>
                <w:bCs/>
                <w:lang w:val="ru-RU"/>
              </w:rPr>
              <w:t>Электрокардиограф с аксессуарами</w:t>
            </w:r>
            <w:r w:rsidRPr="00121439">
              <w:rPr>
                <w:bCs/>
                <w:kern w:val="1"/>
                <w:lang w:val="ru-RU" w:eastAsia="ar-SA"/>
              </w:rPr>
              <w:t>.</w:t>
            </w:r>
          </w:p>
          <w:p w14:paraId="5ED75279" w14:textId="4AC09941" w:rsidR="004D5F7D" w:rsidRPr="00121439" w:rsidRDefault="004D5F7D" w:rsidP="00121439">
            <w:pPr>
              <w:spacing w:after="0" w:line="240" w:lineRule="auto"/>
              <w:contextualSpacing/>
              <w:rPr>
                <w:lang w:val="ru-RU"/>
              </w:rPr>
            </w:pPr>
          </w:p>
        </w:tc>
      </w:tr>
      <w:tr w:rsidR="00121439" w:rsidRPr="00517798" w14:paraId="1103F991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C869" w14:textId="6089F5E2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color w:val="000000"/>
                <w:lang w:val="ru-RU"/>
              </w:rPr>
            </w:pPr>
            <w:r w:rsidRPr="00121439">
              <w:rPr>
                <w:color w:val="000000"/>
                <w:lang w:val="ru-RU"/>
              </w:rPr>
              <w:t>2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B6B3E" w14:textId="34C677B7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color w:val="000000"/>
                <w:lang w:val="ru-RU"/>
              </w:rPr>
            </w:pPr>
            <w:r w:rsidRPr="00121439">
              <w:rPr>
                <w:b/>
                <w:lang w:val="ru-RU"/>
              </w:rPr>
              <w:t xml:space="preserve">Наименование МТ, относящейся к средствам измерения </w:t>
            </w:r>
            <w:r w:rsidRPr="00121439">
              <w:rPr>
                <w:lang w:val="ru-RU"/>
              </w:rPr>
              <w:t>(</w:t>
            </w:r>
            <w:r w:rsidRPr="00121439">
              <w:rPr>
                <w:i/>
                <w:lang w:val="ru-RU"/>
              </w:rPr>
              <w:t>с указанием модели, наименования производителя, страны)</w:t>
            </w: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B6A78" w14:textId="77777777" w:rsidR="00121439" w:rsidRPr="00121439" w:rsidRDefault="00121439" w:rsidP="00121439">
            <w:pPr>
              <w:pStyle w:val="3"/>
              <w:ind w:firstLine="0"/>
              <w:contextualSpacing/>
              <w:rPr>
                <w:b w:val="0"/>
                <w:sz w:val="22"/>
                <w:szCs w:val="22"/>
              </w:rPr>
            </w:pPr>
          </w:p>
          <w:p w14:paraId="684DF02E" w14:textId="2E603FE8" w:rsidR="00121439" w:rsidRPr="00121439" w:rsidRDefault="00121439" w:rsidP="00121439">
            <w:pPr>
              <w:spacing w:after="0" w:line="240" w:lineRule="auto"/>
              <w:contextualSpacing/>
              <w:rPr>
                <w:bCs/>
                <w:lang w:val="ru-RU"/>
              </w:rPr>
            </w:pPr>
            <w:r w:rsidRPr="00121439">
              <w:rPr>
                <w:lang w:val="ru-RU"/>
              </w:rPr>
              <w:t xml:space="preserve">МТ относится к средствам измерения </w:t>
            </w:r>
          </w:p>
        </w:tc>
      </w:tr>
      <w:tr w:rsidR="00121439" w:rsidRPr="00517798" w14:paraId="17228326" w14:textId="77777777" w:rsidTr="00121439">
        <w:trPr>
          <w:trHeight w:val="30"/>
        </w:trPr>
        <w:tc>
          <w:tcPr>
            <w:tcW w:w="66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DBEED" w14:textId="609DE56F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lang w:val="ru-RU"/>
              </w:rPr>
            </w:pPr>
            <w:r w:rsidRPr="00121439">
              <w:rPr>
                <w:color w:val="000000"/>
                <w:lang w:val="ru-RU"/>
              </w:rPr>
              <w:t>3</w:t>
            </w:r>
          </w:p>
        </w:tc>
        <w:tc>
          <w:tcPr>
            <w:tcW w:w="34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E4CB" w14:textId="77777777" w:rsid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color w:val="000000"/>
              </w:rPr>
            </w:pPr>
            <w:proofErr w:type="spellStart"/>
            <w:r w:rsidRPr="00121439">
              <w:rPr>
                <w:b/>
                <w:bCs/>
                <w:color w:val="000000"/>
              </w:rPr>
              <w:t>Требования</w:t>
            </w:r>
            <w:proofErr w:type="spellEnd"/>
            <w:r w:rsidRPr="00121439">
              <w:rPr>
                <w:b/>
                <w:bCs/>
                <w:color w:val="000000"/>
              </w:rPr>
              <w:t xml:space="preserve"> к </w:t>
            </w:r>
            <w:proofErr w:type="spellStart"/>
            <w:r w:rsidRPr="00121439">
              <w:rPr>
                <w:b/>
                <w:bCs/>
                <w:color w:val="000000"/>
              </w:rPr>
              <w:t>комплектации</w:t>
            </w:r>
            <w:proofErr w:type="spellEnd"/>
          </w:p>
          <w:p w14:paraId="4F025D91" w14:textId="77777777" w:rsidR="00B13093" w:rsidRPr="00121439" w:rsidRDefault="00B13093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C6ADB" w14:textId="77777777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</w:rPr>
            </w:pPr>
            <w:r w:rsidRPr="0012143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C0B9B" w14:textId="02F6C844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Наименование комплектующего к МТ (в соответствии с государственным реестром МТ)</w:t>
            </w: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60E0D" w14:textId="12D332FA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Модель/марка, каталожный номер, краткая техническая характеристика комплектующего к МТ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5F345" w14:textId="77777777" w:rsidR="00121439" w:rsidRPr="00121439" w:rsidRDefault="00121439" w:rsidP="00121439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Требуемое количество (с указанием единицы измерения)</w:t>
            </w:r>
          </w:p>
        </w:tc>
      </w:tr>
      <w:tr w:rsidR="00121439" w:rsidRPr="00121439" w14:paraId="74F4BC73" w14:textId="77777777" w:rsidTr="00121439">
        <w:trPr>
          <w:trHeight w:val="30"/>
        </w:trPr>
        <w:tc>
          <w:tcPr>
            <w:tcW w:w="664" w:type="dxa"/>
            <w:vMerge/>
          </w:tcPr>
          <w:p w14:paraId="220DFD8E" w14:textId="77777777" w:rsidR="00121439" w:rsidRPr="00121439" w:rsidRDefault="00121439" w:rsidP="00121439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</w:tcPr>
          <w:p w14:paraId="0DC505A2" w14:textId="77777777" w:rsidR="00121439" w:rsidRPr="00121439" w:rsidRDefault="00121439" w:rsidP="00121439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5D18C" w14:textId="77777777" w:rsidR="00121439" w:rsidRPr="00121439" w:rsidRDefault="00121439" w:rsidP="00121439">
            <w:pPr>
              <w:spacing w:after="0" w:line="240" w:lineRule="auto"/>
              <w:ind w:left="20"/>
              <w:contextualSpacing/>
              <w:jc w:val="both"/>
            </w:pPr>
            <w:proofErr w:type="spellStart"/>
            <w:r w:rsidRPr="00121439">
              <w:rPr>
                <w:color w:val="000000"/>
              </w:rPr>
              <w:t>Основные</w:t>
            </w:r>
            <w:proofErr w:type="spellEnd"/>
            <w:r w:rsidRPr="00121439">
              <w:rPr>
                <w:color w:val="000000"/>
              </w:rPr>
              <w:t xml:space="preserve"> </w:t>
            </w:r>
            <w:proofErr w:type="spellStart"/>
            <w:r w:rsidRPr="00121439">
              <w:rPr>
                <w:color w:val="000000"/>
              </w:rPr>
              <w:t>комплектующие</w:t>
            </w:r>
            <w:proofErr w:type="spellEnd"/>
          </w:p>
        </w:tc>
      </w:tr>
      <w:tr w:rsidR="00121439" w:rsidRPr="00121439" w14:paraId="609E82E6" w14:textId="77777777" w:rsidTr="00121439">
        <w:trPr>
          <w:trHeight w:val="30"/>
        </w:trPr>
        <w:tc>
          <w:tcPr>
            <w:tcW w:w="664" w:type="dxa"/>
            <w:vMerge/>
          </w:tcPr>
          <w:p w14:paraId="6BEE8AC0" w14:textId="77777777" w:rsidR="00121439" w:rsidRPr="00121439" w:rsidRDefault="00121439" w:rsidP="00121439">
            <w:pPr>
              <w:spacing w:after="0" w:line="240" w:lineRule="auto"/>
              <w:contextualSpacing/>
            </w:pPr>
          </w:p>
        </w:tc>
        <w:tc>
          <w:tcPr>
            <w:tcW w:w="3468" w:type="dxa"/>
            <w:vMerge/>
          </w:tcPr>
          <w:p w14:paraId="394DD512" w14:textId="77777777" w:rsidR="00121439" w:rsidRPr="00121439" w:rsidRDefault="00121439" w:rsidP="00121439">
            <w:pPr>
              <w:spacing w:after="0" w:line="240" w:lineRule="auto"/>
              <w:contextualSpacing/>
              <w:rPr>
                <w:b/>
                <w:bCs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3EDF9" w14:textId="1136B9AC" w:rsidR="00121439" w:rsidRPr="00121439" w:rsidRDefault="00121439" w:rsidP="00121439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ind w:right="-246"/>
              <w:jc w:val="center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0E7E" w14:textId="4CD57422" w:rsidR="00121439" w:rsidRPr="00121439" w:rsidRDefault="00121439" w:rsidP="00121439">
            <w:pPr>
              <w:spacing w:after="0" w:line="240" w:lineRule="auto"/>
              <w:contextualSpacing/>
              <w:rPr>
                <w:bCs/>
                <w:kern w:val="1"/>
                <w:lang w:val="ru-RU" w:eastAsia="ar-SA"/>
              </w:rPr>
            </w:pPr>
            <w:r w:rsidRPr="00121439">
              <w:rPr>
                <w:bCs/>
                <w:lang w:val="ru-RU"/>
              </w:rPr>
              <w:t>Электрокардиограф с аксессуарами</w:t>
            </w:r>
            <w:r w:rsidRPr="00121439">
              <w:rPr>
                <w:bCs/>
                <w:kern w:val="1"/>
                <w:lang w:val="ru-RU" w:eastAsia="ar-SA"/>
              </w:rPr>
              <w:t>.</w:t>
            </w:r>
          </w:p>
          <w:p w14:paraId="1DFD72E1" w14:textId="1E86A6A1" w:rsidR="00121439" w:rsidRPr="00121439" w:rsidRDefault="00121439" w:rsidP="00121439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F7C5F" w14:textId="48C99673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12-канальный ЭКГ с цветным сенсорным экраном для одновременной записи и печати по 12 отведениям, с интерпр</w:t>
            </w:r>
            <w:bookmarkStart w:id="0" w:name="_GoBack"/>
            <w:bookmarkEnd w:id="0"/>
            <w:r w:rsidRPr="00121439">
              <w:rPr>
                <w:lang w:val="ru-RU"/>
              </w:rPr>
              <w:t xml:space="preserve">етацией в словесном и кодовом исполнении.   </w:t>
            </w:r>
          </w:p>
          <w:p w14:paraId="52E2FC83" w14:textId="607EB1C8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Сенсорный экран 5,7” (118 × </w:t>
            </w:r>
            <w:smartTag w:uri="urn:schemas-microsoft-com:office:smarttags" w:element="metricconverter">
              <w:smartTagPr>
                <w:attr w:name="ProductID" w:val="89 мм"/>
              </w:smartTagPr>
              <w:r w:rsidRPr="00121439">
                <w:rPr>
                  <w:lang w:val="ru-RU"/>
                </w:rPr>
                <w:t>89 мм</w:t>
              </w:r>
            </w:smartTag>
            <w:r w:rsidRPr="00121439">
              <w:rPr>
                <w:lang w:val="ru-RU"/>
              </w:rPr>
              <w:t>) показывающий: 3, 4, 6, 12 отведений с возможность смены экранов отведений.</w:t>
            </w:r>
          </w:p>
          <w:p w14:paraId="68FE09AD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Разрешение экрана (пиксели): 640 × 480 </w:t>
            </w:r>
          </w:p>
          <w:p w14:paraId="74C614C0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Комбинированная буквенно-цифровая и функциональная клавиатура и кнопки сенсорного экрана </w:t>
            </w:r>
          </w:p>
          <w:p w14:paraId="6E1700F5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Индикация контакта каждого электрода </w:t>
            </w:r>
          </w:p>
          <w:p w14:paraId="038CB6E9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Ширина бумаги: </w:t>
            </w:r>
            <w:smartTag w:uri="urn:schemas-microsoft-com:office:smarttags" w:element="metricconverter">
              <w:smartTagPr>
                <w:attr w:name="ProductID" w:val="112 мм"/>
              </w:smartTagPr>
              <w:r w:rsidRPr="00121439">
                <w:rPr>
                  <w:lang w:val="ru-RU"/>
                </w:rPr>
                <w:t>112 мм</w:t>
              </w:r>
            </w:smartTag>
            <w:r w:rsidRPr="00121439">
              <w:rPr>
                <w:lang w:val="ru-RU"/>
              </w:rPr>
              <w:t xml:space="preserve"> </w:t>
            </w:r>
          </w:p>
          <w:p w14:paraId="4851BE85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Вид бумаги: рулон </w:t>
            </w:r>
          </w:p>
          <w:p w14:paraId="0306BECD" w14:textId="2767D3FE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lastRenderedPageBreak/>
              <w:t xml:space="preserve">Вид печати: термопечать  </w:t>
            </w:r>
          </w:p>
          <w:p w14:paraId="34D260B7" w14:textId="71ADA1C2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Возможность прямого соединения ЭКГ с вашим принтером (через </w:t>
            </w:r>
            <w:r w:rsidRPr="00121439">
              <w:t>USB</w:t>
            </w:r>
            <w:r w:rsidRPr="00121439">
              <w:rPr>
                <w:lang w:val="ru-RU"/>
              </w:rPr>
              <w:t xml:space="preserve">, без использования компьютера, печать на бумаге А4) </w:t>
            </w:r>
          </w:p>
          <w:p w14:paraId="05D526B3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Возможность ЭКГ исследования с использованием отведений по Небу «ЭКГ исследование с помощью грудных отведений с правой половины грудной клетки: </w:t>
            </w:r>
            <w:r w:rsidRPr="00121439">
              <w:t>V</w:t>
            </w:r>
            <w:r w:rsidRPr="00121439">
              <w:rPr>
                <w:lang w:val="ru-RU"/>
              </w:rPr>
              <w:t>3</w:t>
            </w:r>
            <w:r w:rsidRPr="00121439">
              <w:t>R</w:t>
            </w:r>
            <w:r w:rsidRPr="00121439">
              <w:rPr>
                <w:lang w:val="ru-RU"/>
              </w:rPr>
              <w:t xml:space="preserve">, </w:t>
            </w:r>
            <w:r w:rsidRPr="00121439">
              <w:t>V</w:t>
            </w:r>
            <w:r w:rsidRPr="00121439">
              <w:rPr>
                <w:lang w:val="ru-RU"/>
              </w:rPr>
              <w:t>4</w:t>
            </w:r>
            <w:r w:rsidRPr="00121439">
              <w:t>R</w:t>
            </w:r>
            <w:r w:rsidRPr="00121439">
              <w:rPr>
                <w:lang w:val="ru-RU"/>
              </w:rPr>
              <w:t xml:space="preserve">, </w:t>
            </w:r>
            <w:r w:rsidRPr="00121439">
              <w:t>V</w:t>
            </w:r>
            <w:r w:rsidRPr="00121439">
              <w:rPr>
                <w:lang w:val="ru-RU"/>
              </w:rPr>
              <w:t>5</w:t>
            </w:r>
            <w:r w:rsidRPr="00121439">
              <w:t>R</w:t>
            </w:r>
            <w:r w:rsidRPr="00121439">
              <w:rPr>
                <w:lang w:val="ru-RU"/>
              </w:rPr>
              <w:t xml:space="preserve">, </w:t>
            </w:r>
            <w:r w:rsidRPr="00121439">
              <w:t>V</w:t>
            </w:r>
            <w:r w:rsidRPr="00121439">
              <w:rPr>
                <w:lang w:val="ru-RU"/>
              </w:rPr>
              <w:t>6</w:t>
            </w:r>
            <w:r w:rsidRPr="00121439">
              <w:t>R</w:t>
            </w:r>
            <w:r w:rsidRPr="00121439">
              <w:rPr>
                <w:lang w:val="ru-RU"/>
              </w:rPr>
              <w:t>»</w:t>
            </w:r>
          </w:p>
          <w:p w14:paraId="5D3A5FD1" w14:textId="5F14DE80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Возможность распечатки электрокардиограммы по стандарту </w:t>
            </w:r>
            <w:proofErr w:type="spellStart"/>
            <w:r w:rsidRPr="00121439">
              <w:rPr>
                <w:lang w:val="ru-RU"/>
              </w:rPr>
              <w:t>Кабрера</w:t>
            </w:r>
            <w:proofErr w:type="spellEnd"/>
            <w:r w:rsidRPr="00121439">
              <w:rPr>
                <w:lang w:val="ru-RU"/>
              </w:rPr>
              <w:t xml:space="preserve">, </w:t>
            </w:r>
            <w:proofErr w:type="spellStart"/>
            <w:r w:rsidRPr="00121439">
              <w:rPr>
                <w:lang w:val="ru-RU"/>
              </w:rPr>
              <w:t>Эйнтховен</w:t>
            </w:r>
            <w:proofErr w:type="spellEnd"/>
            <w:r w:rsidRPr="00121439">
              <w:rPr>
                <w:lang w:val="ru-RU"/>
              </w:rPr>
              <w:t>.</w:t>
            </w:r>
          </w:p>
          <w:p w14:paraId="237AB702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Чувствительность: 2,5; 5; 10; 20 мм/мВ </w:t>
            </w:r>
          </w:p>
          <w:p w14:paraId="35CB98A6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Скорость подачи бумаги: 5, 10, 12.5 ,25, 50 мм/с </w:t>
            </w:r>
          </w:p>
          <w:p w14:paraId="5EABF8BC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Адаптивный, сетевой фильтр: 50−60 Гц </w:t>
            </w:r>
          </w:p>
          <w:p w14:paraId="06723BBD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Фильтр мышечных артефактов (тремора): 25, 35 Гц </w:t>
            </w:r>
          </w:p>
          <w:p w14:paraId="676A634D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Фильтры базовой линии: 0,05 (3,2 с), 0,11 (1,5 с), 0,25 (0,6 с), 0,50 (0,3 с), 1,50 (0,1 с), сплайны </w:t>
            </w:r>
          </w:p>
          <w:p w14:paraId="7770702A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Автоматические фильтры: </w:t>
            </w:r>
            <w:proofErr w:type="spellStart"/>
            <w:r w:rsidRPr="00121439">
              <w:rPr>
                <w:lang w:val="ru-RU"/>
              </w:rPr>
              <w:t>автоадаптивный</w:t>
            </w:r>
            <w:proofErr w:type="spellEnd"/>
            <w:r w:rsidRPr="00121439">
              <w:rPr>
                <w:lang w:val="ru-RU"/>
              </w:rPr>
              <w:t xml:space="preserve"> </w:t>
            </w:r>
          </w:p>
          <w:p w14:paraId="2F8BEA61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Количество печатаемых отведений: 3, 4, 6, 12, 3×4+1, 3×4+2, 3×4+3, 4×3+1, 6×2+1, 6×2+2 </w:t>
            </w:r>
          </w:p>
          <w:p w14:paraId="3861352E" w14:textId="54E7BA63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Сохраняет до 400 записей ЭКГ (10-секундный интервал) в зависимости от длины записи.</w:t>
            </w:r>
          </w:p>
          <w:p w14:paraId="25AB4D1A" w14:textId="6BA69C01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Возможность по записи по имени пациента.</w:t>
            </w:r>
          </w:p>
          <w:p w14:paraId="37B9AB53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Настройка всех параметров под каждого пользователя </w:t>
            </w:r>
          </w:p>
          <w:p w14:paraId="68EE5090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Ручной и автоматический режимы работы </w:t>
            </w:r>
          </w:p>
          <w:p w14:paraId="1995941C" w14:textId="69061B25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Длинные записи ЭКГ </w:t>
            </w:r>
          </w:p>
          <w:p w14:paraId="1A5FA9F3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Синхронная передача в реальном времени в автоматическом режиме работы </w:t>
            </w:r>
          </w:p>
          <w:p w14:paraId="63079675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Настраиваемая синхронизация ЭКГ записи </w:t>
            </w:r>
          </w:p>
          <w:p w14:paraId="3523F5C6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Защита от </w:t>
            </w:r>
            <w:proofErr w:type="spellStart"/>
            <w:r w:rsidRPr="00121439">
              <w:rPr>
                <w:lang w:val="ru-RU"/>
              </w:rPr>
              <w:t>дефибрилляции</w:t>
            </w:r>
            <w:proofErr w:type="spellEnd"/>
            <w:r w:rsidRPr="00121439">
              <w:rPr>
                <w:lang w:val="ru-RU"/>
              </w:rPr>
              <w:t xml:space="preserve"> </w:t>
            </w:r>
          </w:p>
          <w:p w14:paraId="3F987CA7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Определение кардиостимулятора: 100 </w:t>
            </w:r>
            <w:proofErr w:type="spellStart"/>
            <w:r w:rsidRPr="00121439">
              <w:rPr>
                <w:lang w:val="ru-RU"/>
              </w:rPr>
              <w:t>мкс</w:t>
            </w:r>
            <w:proofErr w:type="spellEnd"/>
            <w:r w:rsidRPr="00121439">
              <w:rPr>
                <w:lang w:val="ru-RU"/>
              </w:rPr>
              <w:t xml:space="preserve"> / Функция обнаружения частоты 40</w:t>
            </w:r>
            <w:r w:rsidRPr="00121439">
              <w:t> </w:t>
            </w:r>
            <w:r w:rsidRPr="00121439">
              <w:rPr>
                <w:lang w:val="ru-RU"/>
              </w:rPr>
              <w:t>000 Гц</w:t>
            </w:r>
          </w:p>
          <w:p w14:paraId="57F2F6B2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База данных записей</w:t>
            </w:r>
            <w:r w:rsidRPr="00121439">
              <w:rPr>
                <w:b/>
                <w:lang w:val="ru-RU"/>
              </w:rPr>
              <w:t xml:space="preserve"> </w:t>
            </w:r>
            <w:r w:rsidRPr="00121439">
              <w:rPr>
                <w:lang w:val="ru-RU"/>
              </w:rPr>
              <w:t>для открытия, просмотра и печати последних записей ЭКГ и карт пациентов.</w:t>
            </w:r>
          </w:p>
          <w:p w14:paraId="1EEEF750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Карта пациентов включает информацию: Ф.И.О., дата рождения, пол, вес, артериальное давление, рост, наличие/отсутствие кардиостимулятора, раса, отношение к курению, номер карты. Карта пациента включает 2 дополнительных пункта, которые могут заполняться врачом самостоятельно.</w:t>
            </w:r>
          </w:p>
          <w:p w14:paraId="50927A13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Информация, отображаемая на экране во время исследования: до 12 отведений, скорость печати, чувствительность, </w:t>
            </w:r>
            <w:r w:rsidRPr="00121439">
              <w:rPr>
                <w:lang w:val="ru-RU"/>
              </w:rPr>
              <w:lastRenderedPageBreak/>
              <w:t>фильтры, отсоединенные электроды, ЧСС, фамилия и имя пациента, сообщение об ошибках.</w:t>
            </w:r>
          </w:p>
          <w:p w14:paraId="1E6205B8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Информация, распечатываемая на ЭКГ бумаге: название клиники, дата и время исследования, фамилия и имя пациента, отведения и их названия, скорость печати, чувствительность, фильтры, усредненные отведения, амплитуды сегментов, ЧСС, временные интервалы, углы электрических осей и их графическое изображение, обзор ритма, текстовая или кодовая интерпретация. Возможность печати сетки на бумаге.</w:t>
            </w:r>
          </w:p>
          <w:p w14:paraId="31821D04" w14:textId="77777777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Питание от сети и от аккумулятора</w:t>
            </w:r>
          </w:p>
          <w:p w14:paraId="679FECA1" w14:textId="4D63C771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Многоязычное меню – Программное обеспечение на русском и казахском языках.</w:t>
            </w:r>
          </w:p>
          <w:p w14:paraId="07E719BD" w14:textId="29DEEF0E" w:rsidR="00121439" w:rsidRPr="00121439" w:rsidRDefault="00121439" w:rsidP="004B2EC8">
            <w:pPr>
              <w:suppressAutoHyphens/>
              <w:spacing w:after="0" w:line="240" w:lineRule="auto"/>
              <w:contextualSpacing/>
              <w:jc w:val="both"/>
              <w:rPr>
                <w:b/>
                <w:lang w:val="ru-RU"/>
              </w:rPr>
            </w:pPr>
            <w:r w:rsidRPr="00121439">
              <w:rPr>
                <w:lang w:val="ru-RU"/>
              </w:rPr>
              <w:t xml:space="preserve">Возможность подключения к специальному кардиологическому программному обеспечению, для ведения записи ЭКГ на компьютере. </w:t>
            </w:r>
          </w:p>
          <w:p w14:paraId="7D45D5F2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kk-KZ"/>
              </w:rPr>
              <w:t xml:space="preserve">Диагностический модуль  </w:t>
            </w:r>
          </w:p>
          <w:p w14:paraId="7B2D8F9C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таблица анализа (временные интервалы, амплитуды сегментов, расчет электрических углов и частота сердечного ритма)</w:t>
            </w:r>
          </w:p>
          <w:p w14:paraId="1DEB46B0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интерпретация словами</w:t>
            </w:r>
          </w:p>
          <w:p w14:paraId="6603A0E2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усреднение (усреднение комплексов с опциональной маркировкой базиса)</w:t>
            </w:r>
          </w:p>
          <w:p w14:paraId="343FDADD" w14:textId="77777777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обзор сердечного ритма за последние 10 сек.</w:t>
            </w:r>
          </w:p>
          <w:p w14:paraId="10BC252F" w14:textId="36CB0DCA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 xml:space="preserve">анализ характеристик кардиостимулятора (измерение импульсов и маркировка сносок) обзор сердечного ритма за последние 10 сек., анализ характеристик кардиостимулятора (измерение импульсов и маркировка сносок), количество отведений не мене 12,количество каналов не менее 12, количество отображаемых отведений не менее 3/6/12,  измеряемые отведения - </w:t>
            </w:r>
            <w:r w:rsidRPr="00121439">
              <w:t>I</w:t>
            </w:r>
            <w:r w:rsidRPr="00121439">
              <w:rPr>
                <w:lang w:val="ru-RU"/>
              </w:rPr>
              <w:t xml:space="preserve">, </w:t>
            </w:r>
            <w:r w:rsidRPr="00121439">
              <w:t>II</w:t>
            </w:r>
            <w:r w:rsidRPr="00121439">
              <w:rPr>
                <w:lang w:val="ru-RU"/>
              </w:rPr>
              <w:t xml:space="preserve">, </w:t>
            </w:r>
            <w:r w:rsidRPr="00121439">
              <w:t>III</w:t>
            </w:r>
            <w:r w:rsidRPr="00121439">
              <w:rPr>
                <w:lang w:val="ru-RU"/>
              </w:rPr>
              <w:t xml:space="preserve">, </w:t>
            </w:r>
            <w:proofErr w:type="spellStart"/>
            <w:r w:rsidRPr="00121439">
              <w:t>aVR</w:t>
            </w:r>
            <w:proofErr w:type="spellEnd"/>
            <w:r w:rsidRPr="00121439">
              <w:rPr>
                <w:lang w:val="ru-RU"/>
              </w:rPr>
              <w:t xml:space="preserve">, </w:t>
            </w:r>
            <w:proofErr w:type="spellStart"/>
            <w:r w:rsidRPr="00121439">
              <w:t>aVL</w:t>
            </w:r>
            <w:proofErr w:type="spellEnd"/>
            <w:r w:rsidRPr="00121439">
              <w:rPr>
                <w:lang w:val="ru-RU"/>
              </w:rPr>
              <w:t xml:space="preserve">, </w:t>
            </w:r>
            <w:proofErr w:type="spellStart"/>
            <w:r w:rsidRPr="00121439">
              <w:t>aVF</w:t>
            </w:r>
            <w:proofErr w:type="spellEnd"/>
            <w:r w:rsidRPr="00121439">
              <w:rPr>
                <w:lang w:val="ru-RU"/>
              </w:rPr>
              <w:t xml:space="preserve">, </w:t>
            </w:r>
            <w:r w:rsidRPr="00121439">
              <w:t>V</w:t>
            </w:r>
            <w:r w:rsidRPr="00121439">
              <w:rPr>
                <w:lang w:val="ru-RU"/>
              </w:rPr>
              <w:t xml:space="preserve">1, </w:t>
            </w:r>
            <w:r w:rsidRPr="00121439">
              <w:t>V</w:t>
            </w:r>
            <w:r w:rsidRPr="00121439">
              <w:rPr>
                <w:lang w:val="ru-RU"/>
              </w:rPr>
              <w:t xml:space="preserve">2, </w:t>
            </w:r>
            <w:r w:rsidRPr="00121439">
              <w:t>V</w:t>
            </w:r>
            <w:r w:rsidRPr="00121439">
              <w:rPr>
                <w:lang w:val="ru-RU"/>
              </w:rPr>
              <w:t xml:space="preserve">3, </w:t>
            </w:r>
            <w:r w:rsidRPr="00121439">
              <w:t>V</w:t>
            </w:r>
            <w:r w:rsidRPr="00121439">
              <w:rPr>
                <w:lang w:val="ru-RU"/>
              </w:rPr>
              <w:t xml:space="preserve">4, </w:t>
            </w:r>
            <w:r w:rsidRPr="00121439">
              <w:t>V</w:t>
            </w:r>
            <w:r w:rsidRPr="00121439">
              <w:rPr>
                <w:lang w:val="ru-RU"/>
              </w:rPr>
              <w:t xml:space="preserve">5, </w:t>
            </w:r>
            <w:r w:rsidRPr="00121439">
              <w:t>V</w:t>
            </w:r>
            <w:r w:rsidRPr="00121439">
              <w:rPr>
                <w:lang w:val="ru-RU"/>
              </w:rPr>
              <w:t xml:space="preserve">6, набор электродов - </w:t>
            </w:r>
            <w:r w:rsidRPr="00121439">
              <w:t>R</w:t>
            </w:r>
            <w:r w:rsidRPr="00121439">
              <w:rPr>
                <w:lang w:val="ru-RU"/>
              </w:rPr>
              <w:t xml:space="preserve">, </w:t>
            </w:r>
            <w:r w:rsidRPr="00121439">
              <w:t>L</w:t>
            </w:r>
            <w:r w:rsidRPr="00121439">
              <w:rPr>
                <w:lang w:val="ru-RU"/>
              </w:rPr>
              <w:t xml:space="preserve">, </w:t>
            </w:r>
            <w:r w:rsidRPr="00121439">
              <w:t>F</w:t>
            </w:r>
            <w:r w:rsidRPr="00121439">
              <w:rPr>
                <w:lang w:val="ru-RU"/>
              </w:rPr>
              <w:t xml:space="preserve">, </w:t>
            </w:r>
            <w:r w:rsidRPr="00121439">
              <w:t>N</w:t>
            </w:r>
            <w:r w:rsidRPr="00121439">
              <w:rPr>
                <w:lang w:val="ru-RU"/>
              </w:rPr>
              <w:t xml:space="preserve">, </w:t>
            </w:r>
            <w:r w:rsidRPr="00121439">
              <w:t>C</w:t>
            </w:r>
            <w:r w:rsidRPr="00121439">
              <w:rPr>
                <w:lang w:val="ru-RU"/>
              </w:rPr>
              <w:t xml:space="preserve">1, </w:t>
            </w:r>
            <w:r w:rsidRPr="00121439">
              <w:t>C</w:t>
            </w:r>
            <w:r w:rsidRPr="00121439">
              <w:rPr>
                <w:lang w:val="ru-RU"/>
              </w:rPr>
              <w:t xml:space="preserve">2, </w:t>
            </w:r>
            <w:r w:rsidRPr="00121439">
              <w:t>C</w:t>
            </w:r>
            <w:r w:rsidRPr="00121439">
              <w:rPr>
                <w:lang w:val="ru-RU"/>
              </w:rPr>
              <w:t xml:space="preserve">3, </w:t>
            </w:r>
            <w:r w:rsidRPr="00121439">
              <w:t>C</w:t>
            </w:r>
            <w:r w:rsidRPr="00121439">
              <w:rPr>
                <w:lang w:val="ru-RU"/>
              </w:rPr>
              <w:t xml:space="preserve">4, </w:t>
            </w:r>
            <w:r w:rsidRPr="00121439">
              <w:t>C</w:t>
            </w:r>
            <w:r w:rsidRPr="00121439">
              <w:rPr>
                <w:lang w:val="ru-RU"/>
              </w:rPr>
              <w:t xml:space="preserve">5, </w:t>
            </w:r>
            <w:r w:rsidRPr="00121439">
              <w:t>C</w:t>
            </w:r>
            <w:r w:rsidRPr="00121439">
              <w:rPr>
                <w:lang w:val="ru-RU"/>
              </w:rPr>
              <w:t xml:space="preserve">6, количество печатаемых отведений: в автоматическом профиле 3, 4, 6, 12, 3×4+1, 3×4+2, 3×4+3, 4×3+1, 6×2+1, 6×2+2, в ручном профиле - 3, 4, 6, 12, в длинном профиле 2, длительность записи: в автоматическом профиле (сек) 10; 20; 30; 40; 50; 60; 70; 80, в длинном профиле (мин) 1; 2; 3; 4; 5; 6; 8; 10, запись в автоматическом профиле - синхронизировано, последовательно, частотный диапазон: для +10% / -30% - 0,049–170 Гц, для +10% / -10% - 0,67–40 Гц, точность </w:t>
            </w:r>
            <w:r w:rsidRPr="00121439">
              <w:rPr>
                <w:lang w:val="ru-RU"/>
              </w:rPr>
              <w:lastRenderedPageBreak/>
              <w:t>амплитуды +/-2%, точность времени</w:t>
            </w:r>
            <w:r w:rsidRPr="00121439">
              <w:rPr>
                <w:lang w:val="ru-RU"/>
              </w:rPr>
              <w:tab/>
              <w:t>+/-2%, шум квантования - 3,9 мкВ, входной шум &lt;8 мкВ, разрядность АЦП не менее 13 бит, дискретность АЦП не менее 13 бит, частота дискретизации не менее 2000 Гц / 12 отведений, 18 000 Гц / 1 отведение, динамический диапазон переменный ток: ±15,9 м</w:t>
            </w:r>
            <w:r w:rsidRPr="00121439">
              <w:t>B</w:t>
            </w:r>
            <w:r w:rsidRPr="00121439">
              <w:rPr>
                <w:lang w:val="ru-RU"/>
              </w:rPr>
              <w:t>, напряжение поляризации  постоянный ток: ±400 м</w:t>
            </w:r>
            <w:r w:rsidRPr="00121439">
              <w:t>B</w:t>
            </w:r>
            <w:r w:rsidRPr="00121439">
              <w:rPr>
                <w:lang w:val="ru-RU"/>
              </w:rPr>
              <w:t>,  входное сопротивление</w:t>
            </w:r>
            <w:r w:rsidRPr="00121439">
              <w:rPr>
                <w:lang w:val="ru-RU"/>
              </w:rPr>
              <w:tab/>
              <w:t xml:space="preserve">&gt;20 Мом, режим подавления помех </w:t>
            </w:r>
            <w:r w:rsidRPr="00121439">
              <w:rPr>
                <w:lang w:val="ru-RU"/>
              </w:rPr>
              <w:tab/>
              <w:t>&gt;98 дБ.</w:t>
            </w:r>
            <w:r w:rsidRPr="00121439">
              <w:rPr>
                <w:b/>
                <w:lang w:val="ru-RU"/>
              </w:rPr>
              <w:t xml:space="preserve"> </w:t>
            </w:r>
            <w:r w:rsidRPr="00121439">
              <w:rPr>
                <w:lang w:val="ru-RU"/>
              </w:rPr>
              <w:t xml:space="preserve">Размеры не более 330 </w:t>
            </w:r>
            <w:r w:rsidRPr="00121439">
              <w:t>x</w:t>
            </w:r>
            <w:r w:rsidRPr="00121439">
              <w:rPr>
                <w:lang w:val="ru-RU"/>
              </w:rPr>
              <w:t xml:space="preserve"> 270 </w:t>
            </w:r>
            <w:r w:rsidRPr="00121439">
              <w:t>x</w:t>
            </w:r>
            <w:r w:rsidRPr="00121439">
              <w:rPr>
                <w:lang w:val="ru-RU"/>
              </w:rPr>
              <w:t xml:space="preserve"> 74 </w:t>
            </w:r>
            <w:r w:rsidRPr="00121439">
              <w:t>mm</w:t>
            </w:r>
            <w:r w:rsidRPr="00121439">
              <w:rPr>
                <w:lang w:val="ru-RU"/>
              </w:rPr>
              <w:t>; Вес - без аксессуаров: не более 3.2 кг.</w:t>
            </w:r>
          </w:p>
          <w:p w14:paraId="2F4115D2" w14:textId="163C427D" w:rsidR="00121439" w:rsidRPr="00121439" w:rsidRDefault="00121439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EF79F" w14:textId="06D9E473" w:rsidR="00121439" w:rsidRPr="00121439" w:rsidRDefault="00121439" w:rsidP="001214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lang w:val="ru-RU"/>
              </w:rPr>
            </w:pPr>
            <w:r w:rsidRPr="00121439">
              <w:rPr>
                <w:lang w:val="ru-RU"/>
              </w:rPr>
              <w:lastRenderedPageBreak/>
              <w:t>комплект</w:t>
            </w:r>
          </w:p>
        </w:tc>
      </w:tr>
      <w:tr w:rsidR="00121439" w:rsidRPr="00121439" w14:paraId="4677DFA1" w14:textId="77777777" w:rsidTr="00121439">
        <w:trPr>
          <w:trHeight w:val="113"/>
        </w:trPr>
        <w:tc>
          <w:tcPr>
            <w:tcW w:w="664" w:type="dxa"/>
            <w:vMerge/>
          </w:tcPr>
          <w:p w14:paraId="3A5D12CB" w14:textId="77777777" w:rsidR="00121439" w:rsidRPr="00121439" w:rsidRDefault="00121439" w:rsidP="00121439">
            <w:pPr>
              <w:spacing w:after="0" w:line="240" w:lineRule="auto"/>
              <w:contextualSpacing/>
            </w:pPr>
          </w:p>
        </w:tc>
        <w:tc>
          <w:tcPr>
            <w:tcW w:w="3468" w:type="dxa"/>
            <w:vMerge/>
          </w:tcPr>
          <w:p w14:paraId="1FA6C493" w14:textId="77777777" w:rsidR="00121439" w:rsidRPr="00121439" w:rsidRDefault="00121439" w:rsidP="00121439">
            <w:pPr>
              <w:spacing w:after="0" w:line="240" w:lineRule="auto"/>
              <w:contextualSpacing/>
              <w:rPr>
                <w:b/>
                <w:bCs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FF22C" w14:textId="098C7396" w:rsidR="00121439" w:rsidRPr="00121439" w:rsidRDefault="00121439" w:rsidP="0012143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A79B8" w14:textId="50899578" w:rsidR="00121439" w:rsidRPr="00121439" w:rsidRDefault="00121439" w:rsidP="00121439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Д</w:t>
            </w:r>
            <w:proofErr w:type="spellStart"/>
            <w:r w:rsidRPr="00121439">
              <w:t>иагностическим</w:t>
            </w:r>
            <w:proofErr w:type="spellEnd"/>
            <w:r w:rsidRPr="00121439">
              <w:t xml:space="preserve"> </w:t>
            </w:r>
            <w:proofErr w:type="spellStart"/>
            <w:r w:rsidRPr="00121439">
              <w:t>модулем</w:t>
            </w:r>
            <w:proofErr w:type="spellEnd"/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6C6BBA" w14:textId="3AC7242D" w:rsidR="00121439" w:rsidRPr="00121439" w:rsidRDefault="00121439" w:rsidP="00121439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shd w:val="clear" w:color="auto" w:fill="FFFFFF"/>
                <w:lang w:val="ru-RU"/>
              </w:rPr>
              <w:t xml:space="preserve">модуль предназначен для нахождения на графике ЭКГ особых точек, которые имеют </w:t>
            </w:r>
            <w:proofErr w:type="spellStart"/>
            <w:r w:rsidRPr="00121439">
              <w:rPr>
                <w:shd w:val="clear" w:color="auto" w:fill="FFFFFF"/>
                <w:lang w:val="ru-RU"/>
              </w:rPr>
              <w:t>диагностически</w:t>
            </w:r>
            <w:proofErr w:type="spellEnd"/>
            <w:r w:rsidRPr="00121439">
              <w:rPr>
                <w:shd w:val="clear" w:color="auto" w:fill="FFFFFF"/>
                <w:lang w:val="ru-RU"/>
              </w:rPr>
              <w:t xml:space="preserve"> важное значение, а также для вычисления параметров кардиограммы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D76EB" w14:textId="54618EDF" w:rsidR="00121439" w:rsidRPr="00121439" w:rsidRDefault="00121439" w:rsidP="00121439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Не менее 1 шт. </w:t>
            </w:r>
          </w:p>
        </w:tc>
      </w:tr>
      <w:tr w:rsidR="004B2EC8" w:rsidRPr="00121439" w14:paraId="0339F04A" w14:textId="77777777" w:rsidTr="00D66404">
        <w:trPr>
          <w:trHeight w:val="113"/>
        </w:trPr>
        <w:tc>
          <w:tcPr>
            <w:tcW w:w="664" w:type="dxa"/>
            <w:vMerge/>
          </w:tcPr>
          <w:p w14:paraId="1DC1ECD5" w14:textId="77777777" w:rsidR="004B2EC8" w:rsidRPr="00121439" w:rsidRDefault="004B2EC8" w:rsidP="00121439">
            <w:pPr>
              <w:spacing w:after="0" w:line="240" w:lineRule="auto"/>
              <w:contextualSpacing/>
            </w:pPr>
          </w:p>
        </w:tc>
        <w:tc>
          <w:tcPr>
            <w:tcW w:w="3468" w:type="dxa"/>
            <w:vMerge/>
          </w:tcPr>
          <w:p w14:paraId="33A77C20" w14:textId="77777777" w:rsidR="004B2EC8" w:rsidRPr="00121439" w:rsidRDefault="004B2EC8" w:rsidP="00121439">
            <w:pPr>
              <w:spacing w:after="0" w:line="240" w:lineRule="auto"/>
              <w:contextualSpacing/>
              <w:rPr>
                <w:b/>
                <w:bCs/>
              </w:rPr>
            </w:pP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92052" w14:textId="678595FB" w:rsidR="004B2EC8" w:rsidRPr="00121439" w:rsidRDefault="004B2EC8" w:rsidP="00121439">
            <w:pPr>
              <w:spacing w:after="0" w:line="240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Дополнительные комплектующие </w:t>
            </w:r>
          </w:p>
        </w:tc>
      </w:tr>
      <w:tr w:rsidR="004B2EC8" w:rsidRPr="00121439" w14:paraId="4B5AE927" w14:textId="77777777" w:rsidTr="00121439">
        <w:trPr>
          <w:trHeight w:val="113"/>
        </w:trPr>
        <w:tc>
          <w:tcPr>
            <w:tcW w:w="664" w:type="dxa"/>
            <w:vMerge/>
          </w:tcPr>
          <w:p w14:paraId="55B8EF5D" w14:textId="77777777" w:rsidR="004B2EC8" w:rsidRPr="00121439" w:rsidRDefault="004B2EC8" w:rsidP="004B2EC8">
            <w:pPr>
              <w:spacing w:after="0" w:line="240" w:lineRule="auto"/>
              <w:contextualSpacing/>
            </w:pPr>
          </w:p>
        </w:tc>
        <w:tc>
          <w:tcPr>
            <w:tcW w:w="3468" w:type="dxa"/>
            <w:vMerge/>
          </w:tcPr>
          <w:p w14:paraId="32C3A637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C673F" w14:textId="77777777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19881" w14:textId="260045B8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rFonts w:eastAsia="Calibri"/>
                <w:lang w:val="ru-RU"/>
              </w:rPr>
              <w:t>Кабель пациента для ЭКГ</w:t>
            </w: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464AD" w14:textId="737F616F" w:rsidR="004B2EC8" w:rsidRPr="00121439" w:rsidRDefault="004B2EC8" w:rsidP="004B2EC8">
            <w:pPr>
              <w:spacing w:after="0" w:line="240" w:lineRule="auto"/>
              <w:contextualSpacing/>
              <w:rPr>
                <w:shd w:val="clear" w:color="auto" w:fill="FFFFFF"/>
                <w:lang w:val="ru-RU"/>
              </w:rPr>
            </w:pPr>
            <w:r w:rsidRPr="00121439">
              <w:rPr>
                <w:lang w:val="ru-RU"/>
              </w:rPr>
              <w:t>Кабели пациентов предназначаются для передачи электрических импульсов от электродов в электрокардиографам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73C8D" w14:textId="78C9C500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Не менее 1шт. </w:t>
            </w:r>
          </w:p>
        </w:tc>
      </w:tr>
      <w:tr w:rsidR="004B2EC8" w:rsidRPr="00517798" w14:paraId="2A8DE838" w14:textId="77777777" w:rsidTr="00E24EA2">
        <w:trPr>
          <w:trHeight w:val="113"/>
        </w:trPr>
        <w:tc>
          <w:tcPr>
            <w:tcW w:w="664" w:type="dxa"/>
            <w:vMerge/>
          </w:tcPr>
          <w:p w14:paraId="6F68E847" w14:textId="77777777" w:rsidR="004B2EC8" w:rsidRPr="00121439" w:rsidRDefault="004B2EC8" w:rsidP="004B2EC8">
            <w:pPr>
              <w:spacing w:after="0" w:line="240" w:lineRule="auto"/>
              <w:contextualSpacing/>
            </w:pPr>
          </w:p>
        </w:tc>
        <w:tc>
          <w:tcPr>
            <w:tcW w:w="3468" w:type="dxa"/>
            <w:vMerge/>
          </w:tcPr>
          <w:p w14:paraId="26A3EB9F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</w:rPr>
            </w:pP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5BE2E" w14:textId="61A09EA9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Расходный материал и изнашиваемые узлы </w:t>
            </w:r>
          </w:p>
        </w:tc>
      </w:tr>
      <w:tr w:rsidR="004B2EC8" w:rsidRPr="00121439" w14:paraId="51AEF129" w14:textId="77777777" w:rsidTr="00121439">
        <w:trPr>
          <w:trHeight w:val="30"/>
        </w:trPr>
        <w:tc>
          <w:tcPr>
            <w:tcW w:w="664" w:type="dxa"/>
            <w:vMerge/>
          </w:tcPr>
          <w:p w14:paraId="7F37540E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</w:tcPr>
          <w:p w14:paraId="08A087A3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03715" w14:textId="77777777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DE350" w14:textId="103A0D8E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Э</w:t>
            </w:r>
            <w:proofErr w:type="spellStart"/>
            <w:r w:rsidRPr="00121439">
              <w:t>лектрод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121439">
              <w:t>для</w:t>
            </w:r>
            <w:proofErr w:type="spellEnd"/>
            <w:r w:rsidRPr="00121439">
              <w:t xml:space="preserve"> </w:t>
            </w:r>
            <w:proofErr w:type="spellStart"/>
            <w:r w:rsidRPr="00121439">
              <w:t>конечностей</w:t>
            </w:r>
            <w:proofErr w:type="spellEnd"/>
            <w:r w:rsidRPr="00121439">
              <w:t xml:space="preserve"> </w:t>
            </w:r>
            <w:proofErr w:type="spellStart"/>
            <w:r w:rsidRPr="00121439">
              <w:t>AgCl</w:t>
            </w:r>
            <w:proofErr w:type="spellEnd"/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6673A" w14:textId="0FA3E478" w:rsidR="004B2EC8" w:rsidRPr="00121439" w:rsidRDefault="004B2EC8" w:rsidP="004B2EC8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Электрод предназначаются для </w:t>
            </w:r>
            <w:r w:rsidRPr="00121439">
              <w:rPr>
                <w:shd w:val="clear" w:color="auto" w:fill="FFFFFF"/>
                <w:lang w:val="ru-RU"/>
              </w:rPr>
              <w:t>регистрации и исследования электрических полей</w:t>
            </w:r>
            <w:r w:rsidRPr="00121439">
              <w:rPr>
                <w:lang w:val="ru-RU"/>
              </w:rPr>
              <w:t xml:space="preserve">  и передачи электрических импульсов от электродов в электрокардиографам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FCF5" w14:textId="509849FC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Не менее 4 </w:t>
            </w:r>
            <w:proofErr w:type="spellStart"/>
            <w:r w:rsidRPr="00121439">
              <w:rPr>
                <w:lang w:val="ru-RU"/>
              </w:rPr>
              <w:t>шт</w:t>
            </w:r>
            <w:proofErr w:type="spellEnd"/>
          </w:p>
        </w:tc>
      </w:tr>
      <w:tr w:rsidR="004B2EC8" w:rsidRPr="00121439" w14:paraId="314BD5C3" w14:textId="77777777" w:rsidTr="00121439">
        <w:trPr>
          <w:trHeight w:val="30"/>
        </w:trPr>
        <w:tc>
          <w:tcPr>
            <w:tcW w:w="664" w:type="dxa"/>
            <w:vMerge/>
          </w:tcPr>
          <w:p w14:paraId="2A8444D4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</w:tcPr>
          <w:p w14:paraId="2F513E07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5512F" w14:textId="77777777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84C38" w14:textId="29334B5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proofErr w:type="spellStart"/>
            <w:r w:rsidRPr="00121439">
              <w:t>грудной</w:t>
            </w:r>
            <w:proofErr w:type="spellEnd"/>
            <w:r w:rsidRPr="00121439">
              <w:t xml:space="preserve"> </w:t>
            </w:r>
            <w:proofErr w:type="spellStart"/>
            <w:r w:rsidRPr="00121439">
              <w:t>электрод</w:t>
            </w:r>
            <w:proofErr w:type="spellEnd"/>
            <w:r w:rsidRPr="00121439">
              <w:t xml:space="preserve"> </w:t>
            </w:r>
            <w:proofErr w:type="spellStart"/>
            <w:r w:rsidRPr="00121439">
              <w:t>AgCl</w:t>
            </w:r>
            <w:proofErr w:type="spellEnd"/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0D982" w14:textId="4C795E9D" w:rsidR="004B2EC8" w:rsidRPr="00121439" w:rsidRDefault="004B2EC8" w:rsidP="004B2EC8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Электрод предназначаются для </w:t>
            </w:r>
            <w:r w:rsidRPr="00121439">
              <w:rPr>
                <w:shd w:val="clear" w:color="auto" w:fill="FFFFFF"/>
                <w:lang w:val="ru-RU"/>
              </w:rPr>
              <w:t>регистрации и исследования электрических полей</w:t>
            </w:r>
            <w:r w:rsidRPr="00121439">
              <w:rPr>
                <w:lang w:val="ru-RU"/>
              </w:rPr>
              <w:t xml:space="preserve">  и передачи электрических импульсов от электродов в электрокардиографам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52FEA" w14:textId="3D7A3F91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Не менее 6 </w:t>
            </w:r>
            <w:proofErr w:type="spellStart"/>
            <w:r w:rsidRPr="00121439">
              <w:rPr>
                <w:lang w:val="ru-RU"/>
              </w:rPr>
              <w:t>шт</w:t>
            </w:r>
            <w:proofErr w:type="spellEnd"/>
          </w:p>
        </w:tc>
      </w:tr>
      <w:tr w:rsidR="004B2EC8" w:rsidRPr="00121439" w14:paraId="6E33FE76" w14:textId="77777777" w:rsidTr="00121439">
        <w:trPr>
          <w:trHeight w:val="30"/>
        </w:trPr>
        <w:tc>
          <w:tcPr>
            <w:tcW w:w="664" w:type="dxa"/>
            <w:vMerge/>
          </w:tcPr>
          <w:p w14:paraId="18B20677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</w:tcPr>
          <w:p w14:paraId="00AEB49D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3930C" w14:textId="77777777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3D0D0D" w14:textId="474F8FCF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rFonts w:eastAsia="Calibri"/>
                <w:lang w:val="ru-RU"/>
              </w:rPr>
            </w:pPr>
            <w:r w:rsidRPr="00121439">
              <w:rPr>
                <w:rFonts w:eastAsia="Calibri"/>
                <w:lang w:val="ru-RU"/>
              </w:rPr>
              <w:t>Гель для ЭКГ</w:t>
            </w: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A7AED" w14:textId="1781BF44" w:rsidR="004B2EC8" w:rsidRPr="00121439" w:rsidRDefault="004B2EC8" w:rsidP="004B2EC8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rFonts w:eastAsia="Calibri"/>
                <w:lang w:val="ru-RU"/>
              </w:rPr>
              <w:t>специальный состав высокой электропроводности, применяемый в кардиографии для лучшего взаимодействия датчиков с кожей и оптимизации качества сигнала.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A8959" w14:textId="0D29BBA1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Не менее 1. Шт.</w:t>
            </w:r>
          </w:p>
        </w:tc>
      </w:tr>
      <w:tr w:rsidR="004B2EC8" w:rsidRPr="00121439" w14:paraId="3C37CC9F" w14:textId="77777777" w:rsidTr="00121439">
        <w:trPr>
          <w:trHeight w:val="30"/>
        </w:trPr>
        <w:tc>
          <w:tcPr>
            <w:tcW w:w="664" w:type="dxa"/>
            <w:vMerge/>
            <w:tcBorders>
              <w:bottom w:val="nil"/>
            </w:tcBorders>
          </w:tcPr>
          <w:p w14:paraId="2BEF544C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  <w:tcBorders>
              <w:bottom w:val="nil"/>
            </w:tcBorders>
          </w:tcPr>
          <w:p w14:paraId="1781B2EA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98389" w14:textId="6055A085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81861" w14:textId="1AE9F6F4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rFonts w:eastAsia="Calibri"/>
                <w:lang w:val="ru-RU"/>
              </w:rPr>
            </w:pPr>
            <w:r w:rsidRPr="00121439">
              <w:rPr>
                <w:rFonts w:eastAsia="Calibri"/>
                <w:lang w:val="ru-RU"/>
              </w:rPr>
              <w:t>ЭКГ бумага ширина 112 мм</w:t>
            </w: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C1384" w14:textId="72A048B1" w:rsidR="004B2EC8" w:rsidRPr="00121439" w:rsidRDefault="004B2EC8" w:rsidP="004B2EC8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Изделие представляет собой термочувствительную бумажную ленту для графопостроителей, на которой при выполнении ЭКГ отражаются фазы</w:t>
            </w:r>
            <w:r w:rsidRPr="00121439">
              <w:t> </w:t>
            </w:r>
            <w:r w:rsidRPr="00121439">
              <w:rPr>
                <w:lang w:val="ru-RU"/>
              </w:rPr>
              <w:t>сердечного цикла в международных единицах измерения. Площадь каждого квадрата нанесенной сетки составляет 1 мм на 1 мм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154D00" w14:textId="2E446539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 xml:space="preserve">Не менее 1 шт. </w:t>
            </w:r>
          </w:p>
        </w:tc>
      </w:tr>
      <w:tr w:rsidR="004B2EC8" w:rsidRPr="00121439" w14:paraId="711C1033" w14:textId="77777777" w:rsidTr="00121439">
        <w:trPr>
          <w:trHeight w:val="30"/>
        </w:trPr>
        <w:tc>
          <w:tcPr>
            <w:tcW w:w="664" w:type="dxa"/>
            <w:vMerge/>
          </w:tcPr>
          <w:p w14:paraId="2B7874D9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</w:p>
        </w:tc>
        <w:tc>
          <w:tcPr>
            <w:tcW w:w="3468" w:type="dxa"/>
            <w:vMerge/>
          </w:tcPr>
          <w:p w14:paraId="47277449" w14:textId="77777777" w:rsidR="004B2EC8" w:rsidRPr="00121439" w:rsidRDefault="004B2EC8" w:rsidP="004B2EC8">
            <w:pPr>
              <w:spacing w:after="0" w:line="240" w:lineRule="auto"/>
              <w:contextualSpacing/>
              <w:rPr>
                <w:b/>
                <w:bCs/>
                <w:lang w:val="ru-RU"/>
              </w:rPr>
            </w:pPr>
          </w:p>
        </w:tc>
        <w:tc>
          <w:tcPr>
            <w:tcW w:w="6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4EAFC" w14:textId="77777777" w:rsidR="004B2EC8" w:rsidRPr="00121439" w:rsidRDefault="004B2EC8" w:rsidP="004B2EC8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7B6EB" w14:textId="5CD46D10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ЭКГ бумага - ширина 112мм</w:t>
            </w:r>
          </w:p>
        </w:tc>
        <w:tc>
          <w:tcPr>
            <w:tcW w:w="59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10207" w14:textId="3758458F" w:rsidR="004B2EC8" w:rsidRPr="00121439" w:rsidRDefault="004B2EC8" w:rsidP="004B2EC8">
            <w:pPr>
              <w:suppressAutoHyphens/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Изделие представляет собой термочувствительную бумажную ленту для графопостроителей, на которой при выполнении ЭКГ отражаются фазы</w:t>
            </w:r>
            <w:r w:rsidRPr="00121439">
              <w:t> </w:t>
            </w:r>
            <w:r w:rsidRPr="00121439">
              <w:rPr>
                <w:lang w:val="ru-RU"/>
              </w:rPr>
              <w:t>сердечного цикла в международных единицах измерения. Площадь каждого квадрата нанесенной сетки составляет 1 мм на 1 мм</w:t>
            </w:r>
          </w:p>
        </w:tc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7AA45" w14:textId="366679A6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Не менее 5 шт.</w:t>
            </w:r>
          </w:p>
        </w:tc>
      </w:tr>
      <w:tr w:rsidR="004B2EC8" w:rsidRPr="00517798" w14:paraId="2C64DB3C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45672" w14:textId="74126DB2" w:rsidR="004B2EC8" w:rsidRPr="00121439" w:rsidRDefault="004B2EC8" w:rsidP="004B2EC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121439">
              <w:rPr>
                <w:color w:val="000000"/>
                <w:lang w:val="ru-RU"/>
              </w:rPr>
              <w:t>4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50BC3" w14:textId="50257EBA" w:rsidR="004B2EC8" w:rsidRPr="00121439" w:rsidRDefault="004B2EC8" w:rsidP="004B2EC8">
            <w:pPr>
              <w:spacing w:after="0" w:line="240" w:lineRule="auto"/>
              <w:ind w:left="20"/>
              <w:contextualSpacing/>
              <w:rPr>
                <w:b/>
                <w:bCs/>
              </w:rPr>
            </w:pPr>
            <w:proofErr w:type="spellStart"/>
            <w:r w:rsidRPr="00121439">
              <w:rPr>
                <w:b/>
                <w:bCs/>
                <w:color w:val="000000"/>
              </w:rPr>
              <w:t>Требования</w:t>
            </w:r>
            <w:proofErr w:type="spellEnd"/>
            <w:r w:rsidRPr="00121439">
              <w:rPr>
                <w:b/>
                <w:bCs/>
                <w:color w:val="000000"/>
                <w:lang w:val="ru-RU"/>
              </w:rPr>
              <w:t xml:space="preserve"> </w:t>
            </w:r>
            <w:r w:rsidRPr="00121439">
              <w:rPr>
                <w:b/>
                <w:bCs/>
                <w:color w:val="000000"/>
              </w:rPr>
              <w:t xml:space="preserve">к </w:t>
            </w:r>
            <w:proofErr w:type="spellStart"/>
            <w:r w:rsidRPr="00121439">
              <w:rPr>
                <w:b/>
                <w:bCs/>
                <w:color w:val="000000"/>
              </w:rPr>
              <w:t>условиям</w:t>
            </w:r>
            <w:proofErr w:type="spellEnd"/>
            <w:r w:rsidRPr="0012143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21439">
              <w:rPr>
                <w:b/>
                <w:bCs/>
                <w:color w:val="000000"/>
              </w:rPr>
              <w:lastRenderedPageBreak/>
              <w:t>эксплуатации</w:t>
            </w:r>
            <w:proofErr w:type="spellEnd"/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6F370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lastRenderedPageBreak/>
              <w:t>Требования к помещению в соответствии с условиями эксплуатации:</w:t>
            </w:r>
          </w:p>
          <w:p w14:paraId="1415C976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lastRenderedPageBreak/>
              <w:t>Условия эксплуатации</w:t>
            </w:r>
          </w:p>
          <w:p w14:paraId="22DE76B9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от + 10 °C до + 40 °C.</w:t>
            </w:r>
          </w:p>
          <w:p w14:paraId="4B7D6A19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относительная влажность: от 30 % до 75 %.</w:t>
            </w:r>
          </w:p>
          <w:p w14:paraId="255C0F02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 xml:space="preserve">атмосферное давление от 700 </w:t>
            </w:r>
            <w:proofErr w:type="spellStart"/>
            <w:r w:rsidRPr="00121439">
              <w:rPr>
                <w:lang w:val="ru-RU" w:eastAsia="ru-RU"/>
              </w:rPr>
              <w:t>hPa</w:t>
            </w:r>
            <w:proofErr w:type="spellEnd"/>
            <w:r w:rsidRPr="00121439">
              <w:rPr>
                <w:lang w:val="ru-RU" w:eastAsia="ru-RU"/>
              </w:rPr>
              <w:t xml:space="preserve"> до 1060 </w:t>
            </w:r>
            <w:proofErr w:type="spellStart"/>
            <w:r w:rsidRPr="00121439">
              <w:rPr>
                <w:lang w:val="ru-RU" w:eastAsia="ru-RU"/>
              </w:rPr>
              <w:t>hPa</w:t>
            </w:r>
            <w:proofErr w:type="spellEnd"/>
          </w:p>
          <w:p w14:paraId="57B895F8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Условия транспортировки и хранения:</w:t>
            </w:r>
          </w:p>
          <w:p w14:paraId="5F5E278E" w14:textId="1A05CFFC" w:rsidR="004B2EC8" w:rsidRPr="00121439" w:rsidRDefault="00B13093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Температура:</w:t>
            </w:r>
            <w:r w:rsidR="004B2EC8" w:rsidRPr="00121439">
              <w:rPr>
                <w:lang w:val="ru-RU" w:eastAsia="ru-RU"/>
              </w:rPr>
              <w:t xml:space="preserve"> от -10 С до + 55 С</w:t>
            </w:r>
          </w:p>
          <w:p w14:paraId="3A2051F8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Относительная влажность: от 25% до 85 %.</w:t>
            </w:r>
          </w:p>
          <w:p w14:paraId="04F579B4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 xml:space="preserve">Атмосферное давление: От 650 </w:t>
            </w:r>
            <w:proofErr w:type="spellStart"/>
            <w:r w:rsidRPr="00121439">
              <w:rPr>
                <w:lang w:val="ru-RU" w:eastAsia="ru-RU"/>
              </w:rPr>
              <w:t>hPa</w:t>
            </w:r>
            <w:proofErr w:type="spellEnd"/>
            <w:r w:rsidRPr="00121439">
              <w:rPr>
                <w:lang w:val="ru-RU" w:eastAsia="ru-RU"/>
              </w:rPr>
              <w:t xml:space="preserve"> до 1100 </w:t>
            </w:r>
            <w:proofErr w:type="spellStart"/>
            <w:r w:rsidRPr="00121439">
              <w:rPr>
                <w:lang w:val="ru-RU" w:eastAsia="ru-RU"/>
              </w:rPr>
              <w:t>hPa</w:t>
            </w:r>
            <w:proofErr w:type="spellEnd"/>
            <w:r w:rsidRPr="00121439">
              <w:rPr>
                <w:lang w:val="ru-RU" w:eastAsia="ru-RU"/>
              </w:rPr>
              <w:t>.</w:t>
            </w:r>
          </w:p>
          <w:p w14:paraId="584AA35D" w14:textId="22B78221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 xml:space="preserve">Температура окружающей </w:t>
            </w:r>
            <w:r w:rsidR="00B13093" w:rsidRPr="00121439">
              <w:rPr>
                <w:lang w:val="ru-RU" w:eastAsia="ru-RU"/>
              </w:rPr>
              <w:t>среды -</w:t>
            </w:r>
            <w:r w:rsidRPr="00121439">
              <w:rPr>
                <w:lang w:val="ru-RU" w:eastAsia="ru-RU"/>
              </w:rPr>
              <w:t xml:space="preserve"> 10 °C - + 55 °C.</w:t>
            </w:r>
          </w:p>
          <w:p w14:paraId="426A10BC" w14:textId="77777777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 w:eastAsia="ru-RU"/>
              </w:rPr>
            </w:pPr>
            <w:r w:rsidRPr="00121439">
              <w:rPr>
                <w:lang w:val="ru-RU" w:eastAsia="ru-RU"/>
              </w:rPr>
              <w:t>Относительная влажность   25 % - 85 %.</w:t>
            </w:r>
          </w:p>
          <w:p w14:paraId="070A2CC9" w14:textId="7A10CFFD" w:rsidR="004B2EC8" w:rsidRPr="00121439" w:rsidRDefault="004B2EC8" w:rsidP="004B2EC8">
            <w:pPr>
              <w:spacing w:after="0" w:line="240" w:lineRule="auto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 w:eastAsia="ru-RU"/>
              </w:rPr>
              <w:t>Атмосферное давление    650 кПа - 1100 кПа.</w:t>
            </w:r>
          </w:p>
        </w:tc>
      </w:tr>
      <w:tr w:rsidR="004B2EC8" w:rsidRPr="00121439" w14:paraId="2B8ED2AD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B59D3" w14:textId="6AD6D590" w:rsidR="004B2EC8" w:rsidRPr="00121439" w:rsidRDefault="004B2EC8" w:rsidP="004B2EC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121439">
              <w:rPr>
                <w:color w:val="000000"/>
                <w:lang w:val="ru-RU"/>
              </w:rPr>
              <w:lastRenderedPageBreak/>
              <w:t>5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1C300" w14:textId="5C875F5A" w:rsidR="004B2EC8" w:rsidRPr="00121439" w:rsidRDefault="004B2EC8" w:rsidP="004B2EC8">
            <w:pPr>
              <w:spacing w:after="0" w:line="240" w:lineRule="auto"/>
              <w:ind w:left="20"/>
              <w:contextualSpacing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Условия осуществления поставки М</w:t>
            </w:r>
            <w:r>
              <w:rPr>
                <w:b/>
                <w:bCs/>
                <w:color w:val="000000"/>
                <w:lang w:val="ru-RU"/>
              </w:rPr>
              <w:t xml:space="preserve">Т </w:t>
            </w:r>
            <w:r w:rsidRPr="00121439">
              <w:rPr>
                <w:b/>
                <w:bCs/>
                <w:color w:val="000000"/>
                <w:lang w:val="ru-RU"/>
              </w:rPr>
              <w:t>(в соответствии с ИНКОТЕРМС 2010)</w:t>
            </w: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5021C" w14:textId="220771C3" w:rsidR="004B2EC8" w:rsidRPr="00121439" w:rsidRDefault="004B2EC8" w:rsidP="004B2EC8">
            <w:pPr>
              <w:spacing w:after="0" w:line="240" w:lineRule="auto"/>
              <w:ind w:left="20"/>
              <w:contextualSpacing/>
              <w:rPr>
                <w:lang w:val="ru-RU"/>
              </w:rPr>
            </w:pPr>
            <w:r w:rsidRPr="00567E42">
              <w:t xml:space="preserve">DDP </w:t>
            </w:r>
            <w:proofErr w:type="spellStart"/>
            <w:r w:rsidRPr="00567E42">
              <w:t>пункт</w:t>
            </w:r>
            <w:proofErr w:type="spellEnd"/>
            <w:r w:rsidRPr="00567E42">
              <w:t xml:space="preserve"> </w:t>
            </w:r>
            <w:proofErr w:type="spellStart"/>
            <w:r w:rsidRPr="00567E42">
              <w:t>назначения</w:t>
            </w:r>
            <w:proofErr w:type="spellEnd"/>
          </w:p>
        </w:tc>
      </w:tr>
      <w:tr w:rsidR="004B2EC8" w:rsidRPr="00517798" w14:paraId="0B9D5983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4FCE8" w14:textId="56B943CA" w:rsidR="004B2EC8" w:rsidRPr="00121439" w:rsidRDefault="004B2EC8" w:rsidP="004B2EC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121439">
              <w:rPr>
                <w:lang w:val="ru-RU"/>
              </w:rPr>
              <w:t>6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723C1" w14:textId="55396A90" w:rsidR="004B2EC8" w:rsidRPr="00121439" w:rsidRDefault="004B2EC8" w:rsidP="004B2EC8">
            <w:pPr>
              <w:spacing w:after="0" w:line="240" w:lineRule="auto"/>
              <w:ind w:left="20"/>
              <w:contextualSpacing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Срок поставки М</w:t>
            </w:r>
            <w:r>
              <w:rPr>
                <w:b/>
                <w:bCs/>
                <w:color w:val="000000"/>
                <w:lang w:val="ru-RU"/>
              </w:rPr>
              <w:t>Т</w:t>
            </w:r>
            <w:r w:rsidRPr="00121439">
              <w:rPr>
                <w:b/>
                <w:bCs/>
                <w:color w:val="000000"/>
                <w:lang w:val="ru-RU"/>
              </w:rPr>
              <w:t xml:space="preserve"> и место дислокации</w:t>
            </w: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BC1AD" w14:textId="53DB24FC" w:rsidR="004B2EC8" w:rsidRPr="00B13093" w:rsidRDefault="00B13093" w:rsidP="004B2EC8">
            <w:pPr>
              <w:spacing w:after="0" w:line="240" w:lineRule="auto"/>
              <w:ind w:left="20"/>
              <w:contextualSpacing/>
              <w:rPr>
                <w:color w:val="000000"/>
                <w:lang w:val="ru-RU"/>
              </w:rPr>
            </w:pPr>
            <w:r w:rsidRPr="00B13093">
              <w:rPr>
                <w:color w:val="000000"/>
                <w:lang w:val="ru-RU"/>
              </w:rPr>
              <w:t>До 10 декабря 2022 года</w:t>
            </w:r>
          </w:p>
          <w:p w14:paraId="408363ED" w14:textId="238CDC03" w:rsidR="004B2EC8" w:rsidRPr="00121439" w:rsidRDefault="00B13093" w:rsidP="004B2EC8">
            <w:pPr>
              <w:spacing w:after="0" w:line="240" w:lineRule="auto"/>
              <w:ind w:left="20"/>
              <w:contextualSpacing/>
              <w:rPr>
                <w:lang w:val="ru-RU"/>
              </w:rPr>
            </w:pPr>
            <w:r w:rsidRPr="00B13093">
              <w:rPr>
                <w:color w:val="000000"/>
                <w:lang w:val="ru-RU"/>
              </w:rPr>
              <w:t>Адрес:</w:t>
            </w:r>
            <w:r w:rsidRPr="004B2EC8">
              <w:rPr>
                <w:b/>
                <w:bCs/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 xml:space="preserve">город Алматы, улица </w:t>
            </w:r>
            <w:proofErr w:type="spellStart"/>
            <w:r>
              <w:rPr>
                <w:color w:val="000000"/>
                <w:lang w:val="ru-RU"/>
              </w:rPr>
              <w:t>Дегдара</w:t>
            </w:r>
            <w:proofErr w:type="spellEnd"/>
            <w:r>
              <w:rPr>
                <w:color w:val="000000"/>
                <w:lang w:val="ru-RU"/>
              </w:rPr>
              <w:t xml:space="preserve"> 10/2</w:t>
            </w:r>
          </w:p>
        </w:tc>
      </w:tr>
      <w:tr w:rsidR="004B2EC8" w:rsidRPr="00517798" w14:paraId="1FF23751" w14:textId="77777777" w:rsidTr="00121439">
        <w:trPr>
          <w:trHeight w:val="30"/>
        </w:trPr>
        <w:tc>
          <w:tcPr>
            <w:tcW w:w="6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FA4F9" w14:textId="3D8AE041" w:rsidR="004B2EC8" w:rsidRPr="00121439" w:rsidRDefault="004B2EC8" w:rsidP="004B2EC8">
            <w:pPr>
              <w:spacing w:after="0" w:line="240" w:lineRule="auto"/>
              <w:ind w:left="20"/>
              <w:contextualSpacing/>
              <w:jc w:val="both"/>
              <w:rPr>
                <w:lang w:val="ru-RU"/>
              </w:rPr>
            </w:pPr>
            <w:r w:rsidRPr="00121439">
              <w:rPr>
                <w:color w:val="000000"/>
                <w:lang w:val="ru-RU"/>
              </w:rPr>
              <w:t>7</w:t>
            </w:r>
          </w:p>
        </w:tc>
        <w:tc>
          <w:tcPr>
            <w:tcW w:w="3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A8A4" w14:textId="43CCCC1B" w:rsidR="004B2EC8" w:rsidRPr="00121439" w:rsidRDefault="004B2EC8" w:rsidP="004B2EC8">
            <w:pPr>
              <w:spacing w:after="0" w:line="240" w:lineRule="auto"/>
              <w:ind w:left="20"/>
              <w:contextualSpacing/>
              <w:rPr>
                <w:b/>
                <w:bCs/>
                <w:lang w:val="ru-RU"/>
              </w:rPr>
            </w:pPr>
            <w:r w:rsidRPr="00121439">
              <w:rPr>
                <w:b/>
                <w:bCs/>
                <w:color w:val="000000"/>
                <w:lang w:val="ru-RU"/>
              </w:rPr>
              <w:t>Условия гарантийного сервисного обслуживания М</w:t>
            </w:r>
            <w:r>
              <w:rPr>
                <w:b/>
                <w:bCs/>
                <w:color w:val="000000"/>
                <w:lang w:val="ru-RU"/>
              </w:rPr>
              <w:t xml:space="preserve">Т </w:t>
            </w:r>
            <w:r w:rsidRPr="00121439">
              <w:rPr>
                <w:b/>
                <w:bCs/>
                <w:color w:val="000000"/>
                <w:lang w:val="ru-RU"/>
              </w:rPr>
              <w:t>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0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80A9" w14:textId="5AA58BEA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Гарантийное сервисное обслуживание МТ не менее 37 месяцев (на весь период лизинга). Плановое техническое обслуживание должно проводиться не реже чем 1 раз в квартал.</w:t>
            </w:r>
          </w:p>
          <w:p w14:paraId="13468839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14:paraId="13E4A85C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>замену отработавших ресурс составных частей;</w:t>
            </w:r>
          </w:p>
          <w:p w14:paraId="461B86FF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>замене или восстановлении отдельных частей МТ;</w:t>
            </w:r>
          </w:p>
          <w:p w14:paraId="2916B99B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>настройку и регулировку изделия; специфические для данного изделия работы и т.п.;</w:t>
            </w:r>
          </w:p>
          <w:p w14:paraId="67DB4865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>чистку, смазку и при необходимости переборку основных механизмов и узлов;</w:t>
            </w:r>
          </w:p>
          <w:p w14:paraId="627549C5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 xml:space="preserve">удаление пыли, грязи, следов коррозии и окисления с наружных и внутренних поверхностей корпуса изделия его составных частей (с частичной </w:t>
            </w:r>
            <w:proofErr w:type="spellStart"/>
            <w:r w:rsidRPr="00121439">
              <w:rPr>
                <w:lang w:val="ru-RU"/>
              </w:rPr>
              <w:t>блочно</w:t>
            </w:r>
            <w:proofErr w:type="spellEnd"/>
            <w:r w:rsidRPr="00121439">
              <w:rPr>
                <w:lang w:val="ru-RU"/>
              </w:rPr>
              <w:t>-узловой разборкой);</w:t>
            </w:r>
          </w:p>
          <w:p w14:paraId="489BE6CE" w14:textId="77777777" w:rsidR="004B2EC8" w:rsidRPr="00121439" w:rsidRDefault="004B2EC8" w:rsidP="004B2EC8">
            <w:pPr>
              <w:spacing w:after="0" w:line="240" w:lineRule="auto"/>
              <w:contextualSpacing/>
              <w:rPr>
                <w:lang w:val="ru-RU"/>
              </w:rPr>
            </w:pPr>
            <w:r w:rsidRPr="00121439">
              <w:rPr>
                <w:lang w:val="ru-RU"/>
              </w:rPr>
              <w:t>-</w:t>
            </w:r>
            <w:r w:rsidRPr="00121439">
              <w:rPr>
                <w:lang w:val="ru-RU"/>
              </w:rPr>
              <w:tab/>
              <w:t>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14:paraId="673135EB" w14:textId="77777777" w:rsidR="008E1137" w:rsidRDefault="008E1137" w:rsidP="008E1137">
      <w:pPr>
        <w:rPr>
          <w:lang w:val="ru-RU"/>
        </w:rPr>
      </w:pPr>
    </w:p>
    <w:p w14:paraId="76E5627C" w14:textId="0BE5C1E0" w:rsidR="004D5F7D" w:rsidRPr="008E1137" w:rsidRDefault="004D5F7D" w:rsidP="008E1137">
      <w:pPr>
        <w:rPr>
          <w:b/>
          <w:lang w:val="ru-RU"/>
        </w:rPr>
      </w:pPr>
    </w:p>
    <w:sectPr w:rsidR="004D5F7D" w:rsidRPr="008E1137" w:rsidSect="001214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7609A"/>
    <w:multiLevelType w:val="hybridMultilevel"/>
    <w:tmpl w:val="7098E014"/>
    <w:lvl w:ilvl="0" w:tplc="94C84DC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C5A10"/>
    <w:multiLevelType w:val="hybridMultilevel"/>
    <w:tmpl w:val="B6545CC4"/>
    <w:lvl w:ilvl="0" w:tplc="E93C33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132A2"/>
    <w:multiLevelType w:val="hybridMultilevel"/>
    <w:tmpl w:val="F0D02578"/>
    <w:lvl w:ilvl="0" w:tplc="E7E248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5F15"/>
    <w:multiLevelType w:val="hybridMultilevel"/>
    <w:tmpl w:val="B2AC081A"/>
    <w:lvl w:ilvl="0" w:tplc="643252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66869"/>
    <w:multiLevelType w:val="hybridMultilevel"/>
    <w:tmpl w:val="DF5080BA"/>
    <w:lvl w:ilvl="0" w:tplc="B324167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02DDF"/>
    <w:multiLevelType w:val="hybridMultilevel"/>
    <w:tmpl w:val="EBD60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74DE4"/>
    <w:multiLevelType w:val="hybridMultilevel"/>
    <w:tmpl w:val="2D3CAE7A"/>
    <w:lvl w:ilvl="0" w:tplc="775CA2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D6BDF"/>
    <w:multiLevelType w:val="hybridMultilevel"/>
    <w:tmpl w:val="25129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828C1"/>
    <w:multiLevelType w:val="hybridMultilevel"/>
    <w:tmpl w:val="845420C8"/>
    <w:lvl w:ilvl="0" w:tplc="F43E9B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E2629"/>
    <w:multiLevelType w:val="hybridMultilevel"/>
    <w:tmpl w:val="454AA298"/>
    <w:lvl w:ilvl="0" w:tplc="77A676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757B3"/>
    <w:multiLevelType w:val="hybridMultilevel"/>
    <w:tmpl w:val="F9BE79B2"/>
    <w:lvl w:ilvl="0" w:tplc="E7B81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DC2005"/>
    <w:multiLevelType w:val="hybridMultilevel"/>
    <w:tmpl w:val="0CF8CD0A"/>
    <w:lvl w:ilvl="0" w:tplc="3C6A1B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C4278"/>
    <w:multiLevelType w:val="hybridMultilevel"/>
    <w:tmpl w:val="C71C1390"/>
    <w:lvl w:ilvl="0" w:tplc="E45E8166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E61EF"/>
    <w:multiLevelType w:val="hybridMultilevel"/>
    <w:tmpl w:val="64D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940F4"/>
    <w:multiLevelType w:val="hybridMultilevel"/>
    <w:tmpl w:val="425A06E4"/>
    <w:lvl w:ilvl="0" w:tplc="7FB26DDA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"/>
  </w:num>
  <w:num w:numId="5">
    <w:abstractNumId w:val="11"/>
  </w:num>
  <w:num w:numId="6">
    <w:abstractNumId w:val="2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 w:numId="12">
    <w:abstractNumId w:val="3"/>
  </w:num>
  <w:num w:numId="13">
    <w:abstractNumId w:val="5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F7D"/>
    <w:rsid w:val="00024B48"/>
    <w:rsid w:val="0005179A"/>
    <w:rsid w:val="000D1220"/>
    <w:rsid w:val="00121439"/>
    <w:rsid w:val="00291B8F"/>
    <w:rsid w:val="003022F0"/>
    <w:rsid w:val="0032285B"/>
    <w:rsid w:val="00357A5B"/>
    <w:rsid w:val="004120D1"/>
    <w:rsid w:val="00456E3E"/>
    <w:rsid w:val="004A2456"/>
    <w:rsid w:val="004B2EC8"/>
    <w:rsid w:val="004C6746"/>
    <w:rsid w:val="004D5F7D"/>
    <w:rsid w:val="00517798"/>
    <w:rsid w:val="00585715"/>
    <w:rsid w:val="005B377C"/>
    <w:rsid w:val="005D03EE"/>
    <w:rsid w:val="0065686F"/>
    <w:rsid w:val="00696C58"/>
    <w:rsid w:val="00726CAE"/>
    <w:rsid w:val="007611E6"/>
    <w:rsid w:val="007715CF"/>
    <w:rsid w:val="00775920"/>
    <w:rsid w:val="0081214E"/>
    <w:rsid w:val="008B7A11"/>
    <w:rsid w:val="008C2F09"/>
    <w:rsid w:val="008E1137"/>
    <w:rsid w:val="0090079F"/>
    <w:rsid w:val="0092092B"/>
    <w:rsid w:val="0096430D"/>
    <w:rsid w:val="009A24CF"/>
    <w:rsid w:val="00A03D06"/>
    <w:rsid w:val="00A654B0"/>
    <w:rsid w:val="00A8396E"/>
    <w:rsid w:val="00AC684D"/>
    <w:rsid w:val="00B13093"/>
    <w:rsid w:val="00B7560B"/>
    <w:rsid w:val="00B97803"/>
    <w:rsid w:val="00BB4A00"/>
    <w:rsid w:val="00BE5268"/>
    <w:rsid w:val="00C34DF9"/>
    <w:rsid w:val="00C861EA"/>
    <w:rsid w:val="00C9057D"/>
    <w:rsid w:val="00DB05DF"/>
    <w:rsid w:val="00E82AC7"/>
    <w:rsid w:val="00EC47A4"/>
    <w:rsid w:val="00F03DDA"/>
    <w:rsid w:val="00F30543"/>
    <w:rsid w:val="00F60CB4"/>
    <w:rsid w:val="00F6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3EE8BE"/>
  <w15:docId w15:val="{44700B04-FA09-400B-8F0D-597E9615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F7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qFormat/>
    <w:rsid w:val="00B9780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qFormat/>
    <w:rsid w:val="00121439"/>
    <w:pPr>
      <w:keepNext/>
      <w:autoSpaceDE w:val="0"/>
      <w:autoSpaceDN w:val="0"/>
      <w:adjustRightInd w:val="0"/>
      <w:spacing w:after="0" w:line="240" w:lineRule="auto"/>
      <w:ind w:firstLine="720"/>
      <w:jc w:val="both"/>
      <w:outlineLvl w:val="2"/>
    </w:pPr>
    <w:rPr>
      <w:b/>
      <w:bCs/>
      <w:color w:val="00000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D5F7D"/>
    <w:pPr>
      <w:widowControl w:val="0"/>
      <w:autoSpaceDE w:val="0"/>
      <w:autoSpaceDN w:val="0"/>
      <w:spacing w:after="0" w:line="240" w:lineRule="auto"/>
    </w:pPr>
    <w:rPr>
      <w:lang w:val="ru-RU" w:eastAsia="ru-RU" w:bidi="ru-RU"/>
    </w:rPr>
  </w:style>
  <w:style w:type="paragraph" w:styleId="a3">
    <w:name w:val="List Paragraph"/>
    <w:basedOn w:val="a"/>
    <w:uiPriority w:val="34"/>
    <w:qFormat/>
    <w:rsid w:val="004D5F7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9780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4">
    <w:name w:val="Hyperlink"/>
    <w:uiPriority w:val="99"/>
    <w:rsid w:val="00357A5B"/>
    <w:rPr>
      <w:color w:val="0000FF"/>
      <w:u w:val="single"/>
    </w:rPr>
  </w:style>
  <w:style w:type="paragraph" w:styleId="a5">
    <w:name w:val="No Spacing"/>
    <w:link w:val="a6"/>
    <w:uiPriority w:val="1"/>
    <w:qFormat/>
    <w:rsid w:val="00121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1214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21439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1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13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Ибрагим Нариман Ерболұлы</dc:creator>
  <cp:keywords/>
  <dc:description/>
  <cp:lastModifiedBy>Muhammedali Smagul</cp:lastModifiedBy>
  <cp:revision>12</cp:revision>
  <cp:lastPrinted>2022-10-19T04:07:00Z</cp:lastPrinted>
  <dcterms:created xsi:type="dcterms:W3CDTF">2022-10-07T05:35:00Z</dcterms:created>
  <dcterms:modified xsi:type="dcterms:W3CDTF">2022-11-15T04:54:00Z</dcterms:modified>
</cp:coreProperties>
</file>